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F0FC" w14:textId="77777777" w:rsidR="00A4706B" w:rsidRDefault="00A4706B" w:rsidP="00A4706B">
      <w:pPr>
        <w:pStyle w:val="NormalWeb"/>
        <w:jc w:val="center"/>
      </w:pPr>
      <w:r>
        <w:rPr>
          <w:rStyle w:val="Strong"/>
          <w:rFonts w:eastAsiaTheme="majorEastAsia"/>
        </w:rPr>
        <w:t>Effective Strategies for Anxiety and Overwhelm in Highly Sensitive Individuals</w:t>
      </w:r>
    </w:p>
    <w:p w14:paraId="6302BC13" w14:textId="77777777" w:rsidR="00A4706B" w:rsidRDefault="00A4706B" w:rsidP="00A4706B">
      <w:pPr>
        <w:pStyle w:val="NormalWeb"/>
        <w:jc w:val="center"/>
      </w:pPr>
      <w:r>
        <w:t>Welcome to Strength in Struggle Counselling Practice, where the focus is on healing and growth. I provide support for individuals experiencing stress, anxiety, depression, grief, trauma, and high sensitivity.</w:t>
      </w:r>
    </w:p>
    <w:p w14:paraId="7AF61E82" w14:textId="77777777" w:rsidR="00A4706B" w:rsidRDefault="00A4706B" w:rsidP="00A4706B">
      <w:pPr>
        <w:pStyle w:val="NormalWeb"/>
        <w:jc w:val="center"/>
      </w:pPr>
      <w:r>
        <w:t xml:space="preserve">Sessions draw on a combination of traditional and innovative trauma-informed techniques, including </w:t>
      </w:r>
      <w:r>
        <w:rPr>
          <w:rStyle w:val="Strong"/>
          <w:rFonts w:eastAsiaTheme="majorEastAsia"/>
        </w:rPr>
        <w:t>EMDR-informed and Flash-informed principles</w:t>
      </w:r>
      <w:r>
        <w:t xml:space="preserve"> — gentle approaches to processing distressing memories — alongside </w:t>
      </w:r>
      <w:r>
        <w:rPr>
          <w:rStyle w:val="Strong"/>
          <w:rFonts w:eastAsiaTheme="majorEastAsia"/>
        </w:rPr>
        <w:t xml:space="preserve">EFT tapping, </w:t>
      </w:r>
      <w:proofErr w:type="spellStart"/>
      <w:r>
        <w:rPr>
          <w:rStyle w:val="Strong"/>
          <w:rFonts w:eastAsiaTheme="majorEastAsia"/>
        </w:rPr>
        <w:t>HeartMath</w:t>
      </w:r>
      <w:proofErr w:type="spellEnd"/>
      <w:r>
        <w:rPr>
          <w:rStyle w:val="Strong"/>
          <w:rFonts w:eastAsiaTheme="majorEastAsia"/>
        </w:rPr>
        <w:t xml:space="preserve"> tools, biofeedback, and neurofeedback</w:t>
      </w:r>
      <w:r>
        <w:t>, to support emotional regulation and resilience.</w:t>
      </w:r>
    </w:p>
    <w:p w14:paraId="4EFD59DC" w14:textId="77777777" w:rsidR="00A4706B" w:rsidRDefault="00A4706B" w:rsidP="00A4706B">
      <w:pPr>
        <w:pStyle w:val="NormalWeb"/>
        <w:jc w:val="center"/>
      </w:pPr>
      <w:r>
        <w:t>Together, we will work to help you overcome obstacles in a safe and supportive environment. You’ll have the opportunity to explore your thoughts and feelings, develop practical coping strategies, and strengthen your resilience to navigate life’s challenges with greater confidence. The goal is to equip you with tools to live a more balanced and fulfilling life.</w:t>
      </w:r>
    </w:p>
    <w:p w14:paraId="686D37D8" w14:textId="77777777" w:rsidR="00A4706B" w:rsidRDefault="00A4706B" w:rsidP="00A4706B">
      <w:pPr>
        <w:pStyle w:val="NormalWeb"/>
        <w:jc w:val="center"/>
      </w:pPr>
      <w:r>
        <w:t>Remember, you are not alone, and together we can create a path toward greater clarity and emotional balance. If you’re ready to explore this support, please feel free to reach out — we can take the first step together.</w:t>
      </w:r>
    </w:p>
    <w:p w14:paraId="08110034" w14:textId="77777777" w:rsidR="00E2185E" w:rsidRDefault="00E2185E"/>
    <w:sectPr w:rsidR="00E21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6B"/>
    <w:rsid w:val="00447039"/>
    <w:rsid w:val="00835FD3"/>
    <w:rsid w:val="00A4706B"/>
    <w:rsid w:val="00E21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EAC5"/>
  <w15:chartTrackingRefBased/>
  <w15:docId w15:val="{B6685764-2169-41DA-BC37-8B1D6CF0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06B"/>
    <w:rPr>
      <w:rFonts w:eastAsiaTheme="majorEastAsia" w:cstheme="majorBidi"/>
      <w:color w:val="272727" w:themeColor="text1" w:themeTint="D8"/>
    </w:rPr>
  </w:style>
  <w:style w:type="paragraph" w:styleId="Title">
    <w:name w:val="Title"/>
    <w:basedOn w:val="Normal"/>
    <w:next w:val="Normal"/>
    <w:link w:val="TitleChar"/>
    <w:uiPriority w:val="10"/>
    <w:qFormat/>
    <w:rsid w:val="00A47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06B"/>
    <w:pPr>
      <w:spacing w:before="160"/>
      <w:jc w:val="center"/>
    </w:pPr>
    <w:rPr>
      <w:i/>
      <w:iCs/>
      <w:color w:val="404040" w:themeColor="text1" w:themeTint="BF"/>
    </w:rPr>
  </w:style>
  <w:style w:type="character" w:customStyle="1" w:styleId="QuoteChar">
    <w:name w:val="Quote Char"/>
    <w:basedOn w:val="DefaultParagraphFont"/>
    <w:link w:val="Quote"/>
    <w:uiPriority w:val="29"/>
    <w:rsid w:val="00A4706B"/>
    <w:rPr>
      <w:i/>
      <w:iCs/>
      <w:color w:val="404040" w:themeColor="text1" w:themeTint="BF"/>
    </w:rPr>
  </w:style>
  <w:style w:type="paragraph" w:styleId="ListParagraph">
    <w:name w:val="List Paragraph"/>
    <w:basedOn w:val="Normal"/>
    <w:uiPriority w:val="34"/>
    <w:qFormat/>
    <w:rsid w:val="00A4706B"/>
    <w:pPr>
      <w:ind w:left="720"/>
      <w:contextualSpacing/>
    </w:pPr>
  </w:style>
  <w:style w:type="character" w:styleId="IntenseEmphasis">
    <w:name w:val="Intense Emphasis"/>
    <w:basedOn w:val="DefaultParagraphFont"/>
    <w:uiPriority w:val="21"/>
    <w:qFormat/>
    <w:rsid w:val="00A4706B"/>
    <w:rPr>
      <w:i/>
      <w:iCs/>
      <w:color w:val="0F4761" w:themeColor="accent1" w:themeShade="BF"/>
    </w:rPr>
  </w:style>
  <w:style w:type="paragraph" w:styleId="IntenseQuote">
    <w:name w:val="Intense Quote"/>
    <w:basedOn w:val="Normal"/>
    <w:next w:val="Normal"/>
    <w:link w:val="IntenseQuoteChar"/>
    <w:uiPriority w:val="30"/>
    <w:qFormat/>
    <w:rsid w:val="00A47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06B"/>
    <w:rPr>
      <w:i/>
      <w:iCs/>
      <w:color w:val="0F4761" w:themeColor="accent1" w:themeShade="BF"/>
    </w:rPr>
  </w:style>
  <w:style w:type="character" w:styleId="IntenseReference">
    <w:name w:val="Intense Reference"/>
    <w:basedOn w:val="DefaultParagraphFont"/>
    <w:uiPriority w:val="32"/>
    <w:qFormat/>
    <w:rsid w:val="00A4706B"/>
    <w:rPr>
      <w:b/>
      <w:bCs/>
      <w:smallCaps/>
      <w:color w:val="0F4761" w:themeColor="accent1" w:themeShade="BF"/>
      <w:spacing w:val="5"/>
    </w:rPr>
  </w:style>
  <w:style w:type="paragraph" w:styleId="NormalWeb">
    <w:name w:val="Normal (Web)"/>
    <w:basedOn w:val="Normal"/>
    <w:uiPriority w:val="99"/>
    <w:semiHidden/>
    <w:unhideWhenUsed/>
    <w:rsid w:val="00A4706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470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1011</Characters>
  <Application>Microsoft Office Word</Application>
  <DocSecurity>0</DocSecurity>
  <Lines>15</Lines>
  <Paragraphs>14</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Kajus Dobilas</dc:creator>
  <cp:keywords/>
  <dc:description/>
  <cp:lastModifiedBy>Kajus Dobilas</cp:lastModifiedBy>
  <cp:revision>1</cp:revision>
  <dcterms:created xsi:type="dcterms:W3CDTF">2026-02-09T15:08:00Z</dcterms:created>
  <dcterms:modified xsi:type="dcterms:W3CDTF">2026-02-09T15:08:00Z</dcterms:modified>
</cp:coreProperties>
</file>